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5E" w:rsidRPr="00355F5E" w:rsidRDefault="00355F5E" w:rsidP="00355F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</w:t>
      </w:r>
    </w:p>
    <w:p w:rsidR="00355F5E" w:rsidRPr="00355F5E" w:rsidRDefault="00355F5E" w:rsidP="00355F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ФЕДЕРАЛЬНОМУ ЗАКОНУ ОТ 01.05.2016 № 136-ФЗ</w:t>
      </w:r>
      <w:r w:rsidRPr="0035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 ВНЕСЕНИИ ИЗМЕНЕНИЙ В СТАТЬЮ 11 ФЕДЕРАЛЬНОГО ЗАКОНА</w:t>
      </w:r>
      <w:r w:rsidRPr="0035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5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ИНДИВИДУАЛЬНОМ (ПЕРСОНИФИЦИРОВАННОМ) УЧЕТЕ</w:t>
      </w:r>
      <w:r w:rsidRPr="0035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СИСТЕМЕ ОБЯЗАТЕЛЬНОГО ПЕНСИОННОГО СТРАХОВАНИЯ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5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ФЕДЕРАЛЬНЫЙ ЗАКОН "О СПЕЦИАЛЬНОЙ ОЦЕНКЕ УСЛОВИЙ 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5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55F5E" w:rsidRDefault="00355F5E" w:rsidP="00355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F5E" w:rsidRDefault="00355F5E" w:rsidP="00355F5E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Декларирование соответствия условий труда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рабочим местам с оптимальными или допустимыми условиями труда работодатель сможет задекларировать их соответствие государственным нормативным требованиям охраны труда. Такая возможность распространяется на правоотношения, возникшие с 01.01.2014.</w:t>
      </w: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отношении сотрудника или на его рабочем месте в ходе проведения проверки будут выявлены нарушения, то в отношении такого рабочего места действие декларации будет прекращено и придется проводить </w:t>
      </w:r>
      <w:proofErr w:type="gramStart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внеплановую</w:t>
      </w:r>
      <w:proofErr w:type="gramEnd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СОУТ.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отношении рабочих мест, условия труда на которых на 01.05.2016 признаны оптимальными или допустимыми, работодателю нужно подать по месту своего нахождения уточненную декларацию соответствия с включением в нее данных рабочих мест.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F5E" w:rsidRPr="00355F5E" w:rsidRDefault="00355F5E" w:rsidP="00355F5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от работников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сотрудник сможет обращаться к работодателю, его представителю, организации, проводящей СОУТ, или ее эксперту с предложениями по идентификации на его рабочем месте потенциально вредных или опасных производственных факторов. А работодатель обязан будет представить эти предложения (при их наличии) организации, проводящей СОУТ.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5E" w:rsidRPr="00355F5E" w:rsidRDefault="00355F5E" w:rsidP="00355F5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СОУТ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</w:t>
      </w: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 организации, проводящей СОУТ, будет вправе: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изучать:</w:t>
      </w:r>
    </w:p>
    <w:p w:rsidR="00355F5E" w:rsidRPr="00355F5E" w:rsidRDefault="00355F5E" w:rsidP="00355F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документацию, характеризующую технологический процесс;</w:t>
      </w:r>
    </w:p>
    <w:p w:rsidR="00355F5E" w:rsidRPr="00355F5E" w:rsidRDefault="00355F5E" w:rsidP="00355F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рабочем месте производственное оборудование, материалы и сырье;</w:t>
      </w:r>
    </w:p>
    <w:p w:rsidR="00355F5E" w:rsidRPr="00355F5E" w:rsidRDefault="00355F5E" w:rsidP="00355F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обязанности сотрудника, занятого на данном рабочем месте;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обследовать рабочее место;</w:t>
      </w:r>
    </w:p>
    <w:p w:rsidR="00355F5E" w:rsidRDefault="00355F5E" w:rsidP="00355F5E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знакомиться с работами, которые сотрудник выполняет на рабочем месте;</w:t>
      </w: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осуществлять иные мероприятия согласно Методике проведения СОУТ.</w:t>
      </w:r>
    </w:p>
    <w:p w:rsidR="00355F5E" w:rsidRDefault="00355F5E" w:rsidP="00355F5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F5E" w:rsidRPr="00355F5E" w:rsidRDefault="00355F5E" w:rsidP="00355F5E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СОУТ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 течение трех рабочих дней со дня утверждения отчета о проведении СОУТ будет обязан:</w:t>
      </w:r>
    </w:p>
    <w:p w:rsidR="00355F5E" w:rsidRPr="00355F5E" w:rsidRDefault="00355F5E" w:rsidP="00355F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об этом организацию, проводившую СОУТ, любым доступным способом и подтвердить факт такого уведомления;</w:t>
      </w:r>
    </w:p>
    <w:p w:rsidR="00355F5E" w:rsidRPr="00355F5E" w:rsidRDefault="00355F5E" w:rsidP="00355F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адрес организации, проводившей СОУТ, копию утвержденного отчета заказным письмом с уведомлением о вручении либо в форме электронного документа, подписанного квалифицированной электронной подписью.</w:t>
      </w:r>
    </w:p>
    <w:p w:rsidR="00355F5E" w:rsidRPr="00355F5E" w:rsidRDefault="00355F5E" w:rsidP="00355F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Внеплановая СОУТ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01.05.2016 внеплановую СОУТ полагалось проводить в течение шести месяцев со дня наступления случаев, обусловливающих ее проведение. Теперь же сроки </w:t>
      </w:r>
      <w:proofErr w:type="gramStart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proofErr w:type="gramEnd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СОУТ дифференцированы. Ее будут проводить:</w:t>
      </w:r>
    </w:p>
    <w:p w:rsidR="00355F5E" w:rsidRP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течение двенадцати месяцев со дня:</w:t>
      </w:r>
    </w:p>
    <w:p w:rsidR="00355F5E" w:rsidRPr="00355F5E" w:rsidRDefault="00355F5E" w:rsidP="00355F5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в эксплуатацию вновь организованных рабочих мест;</w:t>
      </w:r>
    </w:p>
    <w:p w:rsidR="00355F5E" w:rsidRDefault="00355F5E" w:rsidP="00355F5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технологического процесса или замены производственного оборудования, которые способны оказать влияние на уровень воздействия вредных или опасных производственных факторов;</w:t>
      </w:r>
    </w:p>
    <w:p w:rsidR="00355F5E" w:rsidRP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течение шести месяцев со дня:</w:t>
      </w:r>
    </w:p>
    <w:p w:rsidR="00355F5E" w:rsidRPr="00355F5E" w:rsidRDefault="00355F5E" w:rsidP="00355F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работодателем предписания государственного инспектора труда о проведении внеплановой СОУТ в связи с выявлением нарушений.</w:t>
      </w:r>
      <w:proofErr w:type="gramEnd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до утверждения отчета о проведении СОУТ нельзя ухудшить положение сотрудников по гарантиям и компенсациям за работу на вредных или опасных условиях труда по сравнению с их положением до проведения СОУТ;</w:t>
      </w:r>
    </w:p>
    <w:p w:rsidR="00355F5E" w:rsidRPr="00355F5E" w:rsidRDefault="00355F5E" w:rsidP="00355F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состава применяемых материалов и (или) сырья, способных оказать влияние на уровень воздействия вредных или опасных производственных факторов;</w:t>
      </w:r>
    </w:p>
    <w:p w:rsidR="00355F5E" w:rsidRPr="00355F5E" w:rsidRDefault="00355F5E" w:rsidP="00355F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применяемых средств индивидуальной и коллективной защиты, способного оказать влияние на уровень воздействия вредных или опасных производственных факторов;</w:t>
      </w:r>
    </w:p>
    <w:p w:rsidR="00355F5E" w:rsidRPr="00355F5E" w:rsidRDefault="00355F5E" w:rsidP="00355F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 на производстве (за исключением несчастного случая на производстве, произошедшего по вине третьих лиц), причиной которого явилось воздействие вредных или опасных производственных факторов;</w:t>
      </w:r>
    </w:p>
    <w:p w:rsidR="00355F5E" w:rsidRPr="00355F5E" w:rsidRDefault="00355F5E" w:rsidP="00355F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профессионального заболевания, причиной которого явилось воздействие вредных или опасных производственных факторов;</w:t>
      </w:r>
    </w:p>
    <w:p w:rsidR="00355F5E" w:rsidRDefault="00355F5E" w:rsidP="00355F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предложения профсоюза или иного представительного органа работников о проведении </w:t>
      </w:r>
      <w:proofErr w:type="gramStart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proofErr w:type="gramEnd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СОУТ.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внеплановую СОУТ не придется, если:</w:t>
      </w:r>
    </w:p>
    <w:p w:rsidR="00355F5E" w:rsidRPr="00355F5E" w:rsidRDefault="00355F5E" w:rsidP="00355F5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– индивидуальный предприниматель – изменил имя, фамилию или отчество;</w:t>
      </w:r>
    </w:p>
    <w:p w:rsidR="00355F5E" w:rsidRPr="00355F5E" w:rsidRDefault="00355F5E" w:rsidP="00355F5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– юридическое лицо – провел реорганизацию, изменил наименование рабочего места, что не повлекло оснований для проведения </w:t>
      </w:r>
      <w:proofErr w:type="gramStart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proofErr w:type="gramEnd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СОУТ.</w:t>
      </w:r>
    </w:p>
    <w:p w:rsid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подобных случаях решение о </w:t>
      </w:r>
      <w:proofErr w:type="spellStart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непроведении</w:t>
      </w:r>
      <w:proofErr w:type="spellEnd"/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внеплановой СОУТ должна будет принимать комиссия.</w:t>
      </w:r>
    </w:p>
    <w:p w:rsidR="00355F5E" w:rsidRDefault="00355F5E" w:rsidP="00355F5E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5E" w:rsidRPr="00355F5E" w:rsidRDefault="00355F5E" w:rsidP="00355F5E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СЗВ-М</w:t>
      </w:r>
    </w:p>
    <w:p w:rsidR="00355F5E" w:rsidRPr="00355F5E" w:rsidRDefault="00355F5E" w:rsidP="00355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E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01.05.2016 в форме СЗВ-М можно не указывать ИНН физического лица, если у организации нет таких данных (п. 2.2 ст. 11 Федерального закона от 01.04.1996 № 27-ФЗ «Об индивидуальном (персонифицированном) учете в системе обязательного пенсионного страхования»).</w:t>
      </w:r>
    </w:p>
    <w:p w:rsidR="005C6C99" w:rsidRDefault="005C6C99" w:rsidP="005C6C99">
      <w:pPr>
        <w:spacing w:after="0"/>
        <w:jc w:val="both"/>
        <w:rPr>
          <w:szCs w:val="24"/>
        </w:rPr>
      </w:pPr>
    </w:p>
    <w:p w:rsidR="005C6C99" w:rsidRDefault="005C6C99" w:rsidP="005C6C99">
      <w:pPr>
        <w:spacing w:after="0"/>
        <w:jc w:val="both"/>
        <w:rPr>
          <w:szCs w:val="24"/>
        </w:rPr>
      </w:pPr>
    </w:p>
    <w:p w:rsidR="005C6C99" w:rsidRDefault="005C6C99" w:rsidP="005C6C99">
      <w:pPr>
        <w:spacing w:after="0"/>
        <w:jc w:val="both"/>
        <w:rPr>
          <w:szCs w:val="24"/>
        </w:rPr>
      </w:pPr>
    </w:p>
    <w:p w:rsidR="005C6C99" w:rsidRPr="005C6C99" w:rsidRDefault="00355F5E" w:rsidP="005C6C9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</w:t>
      </w:r>
      <w:r w:rsidR="005C6C99" w:rsidRPr="005C6C99">
        <w:rPr>
          <w:rFonts w:ascii="Times New Roman" w:hAnsi="Times New Roman" w:cs="Times New Roman"/>
          <w:sz w:val="20"/>
          <w:szCs w:val="24"/>
        </w:rPr>
        <w:t>сточник информации:</w:t>
      </w:r>
      <w:r w:rsidR="005C6C99">
        <w:rPr>
          <w:rFonts w:ascii="Times New Roman" w:hAnsi="Times New Roman" w:cs="Times New Roman"/>
          <w:sz w:val="20"/>
          <w:szCs w:val="24"/>
        </w:rPr>
        <w:t xml:space="preserve"> </w:t>
      </w:r>
      <w:r w:rsidRPr="00355F5E">
        <w:rPr>
          <w:rFonts w:ascii="Times New Roman" w:hAnsi="Times New Roman" w:cs="Times New Roman"/>
          <w:sz w:val="20"/>
          <w:szCs w:val="24"/>
        </w:rPr>
        <w:t>http://www.trudcontrol.ru/press/special-ocenka/24367/aktualniy-kommentariy-k-zakonu-136-fz-o-vnesenii-izmeneniy-v-zakon-o-specialnoy-ocenke-usloviy-truda-426-fz</w:t>
      </w:r>
    </w:p>
    <w:sectPr w:rsidR="005C6C99" w:rsidRPr="005C6C99" w:rsidSect="006100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BC2"/>
    <w:multiLevelType w:val="multilevel"/>
    <w:tmpl w:val="D95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132CA"/>
    <w:multiLevelType w:val="multilevel"/>
    <w:tmpl w:val="617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725FE"/>
    <w:multiLevelType w:val="multilevel"/>
    <w:tmpl w:val="653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E2684"/>
    <w:multiLevelType w:val="multilevel"/>
    <w:tmpl w:val="A9B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D6443"/>
    <w:multiLevelType w:val="multilevel"/>
    <w:tmpl w:val="4DAE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742E"/>
    <w:rsid w:val="00321FBA"/>
    <w:rsid w:val="00355F5E"/>
    <w:rsid w:val="003D742E"/>
    <w:rsid w:val="004B433C"/>
    <w:rsid w:val="005C6C99"/>
    <w:rsid w:val="0061002D"/>
    <w:rsid w:val="009F2F5C"/>
    <w:rsid w:val="00A3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3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3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74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356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229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361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8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780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a.nikolaeva</dc:creator>
  <cp:lastModifiedBy>a.nikolaeva</cp:lastModifiedBy>
  <cp:revision>5</cp:revision>
  <cp:lastPrinted>2016-07-22T03:29:00Z</cp:lastPrinted>
  <dcterms:created xsi:type="dcterms:W3CDTF">2016-06-17T03:05:00Z</dcterms:created>
  <dcterms:modified xsi:type="dcterms:W3CDTF">2016-07-22T03:29:00Z</dcterms:modified>
</cp:coreProperties>
</file>